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</w:t>
      </w:r>
      <w:r w:rsidR="00742A3D">
        <w:rPr>
          <w:b/>
          <w:sz w:val="20"/>
          <w:szCs w:val="20"/>
          <w:lang w:val="kk-KZ"/>
        </w:rPr>
        <w:t>өктемгі</w:t>
      </w:r>
      <w:r w:rsidRPr="00106E53">
        <w:rPr>
          <w:b/>
          <w:sz w:val="20"/>
          <w:szCs w:val="20"/>
          <w:lang w:val="kk-KZ"/>
        </w:rPr>
        <w:t xml:space="preserve"> семестрі</w:t>
      </w:r>
    </w:p>
    <w:p w:rsidR="00742A3D" w:rsidRPr="00422FBF" w:rsidRDefault="00742A3D" w:rsidP="00742A3D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 xml:space="preserve">«7М05101-Биология» </w:t>
      </w:r>
      <w:r>
        <w:rPr>
          <w:b/>
          <w:sz w:val="20"/>
          <w:szCs w:val="20"/>
          <w:lang w:val="kk-KZ"/>
        </w:rPr>
        <w:t xml:space="preserve"> </w:t>
      </w:r>
      <w:r w:rsidRPr="00422FBF">
        <w:rPr>
          <w:b/>
          <w:sz w:val="20"/>
          <w:szCs w:val="20"/>
          <w:lang w:val="kk-KZ"/>
        </w:rPr>
        <w:t xml:space="preserve">білім беру бағдарламасы </w:t>
      </w:r>
      <w:r w:rsidRPr="00422FBF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42A3D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«</w:t>
            </w:r>
            <w:r w:rsidRPr="00422FBF">
              <w:rPr>
                <w:sz w:val="20"/>
                <w:szCs w:val="20"/>
                <w:lang w:val="en-US"/>
              </w:rPr>
              <w:t>MBI</w:t>
            </w:r>
            <w:r w:rsidRPr="00422FBF">
              <w:rPr>
                <w:sz w:val="20"/>
                <w:szCs w:val="20"/>
                <w:lang w:val="kk-KZ"/>
              </w:rPr>
              <w:t xml:space="preserve"> </w:t>
            </w:r>
            <w:r w:rsidRPr="00422FBF">
              <w:rPr>
                <w:sz w:val="20"/>
                <w:szCs w:val="20"/>
                <w:lang w:val="en-US"/>
              </w:rPr>
              <w:t>6309</w:t>
            </w:r>
            <w:r w:rsidRPr="00422FB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3D" w:rsidRPr="00422FBF" w:rsidRDefault="00742A3D" w:rsidP="00742A3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Ботаникалық </w:t>
            </w:r>
            <w:r w:rsidR="008C632D">
              <w:rPr>
                <w:sz w:val="20"/>
                <w:szCs w:val="20"/>
                <w:lang w:val="kk-KZ"/>
              </w:rPr>
              <w:t xml:space="preserve">және биофизикалық </w:t>
            </w:r>
            <w:bookmarkStart w:id="0" w:name="_GoBack"/>
            <w:bookmarkEnd w:id="0"/>
            <w:r w:rsidRPr="00422FBF">
              <w:rPr>
                <w:sz w:val="20"/>
                <w:szCs w:val="20"/>
                <w:lang w:val="kk-KZ"/>
              </w:rPr>
              <w:t>зерттеу әдістері</w:t>
            </w:r>
          </w:p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742A3D" w:rsidRPr="008C632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42A3D" w:rsidRPr="00106E53" w:rsidRDefault="00742A3D" w:rsidP="00742A3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Магистранттарға  </w:t>
            </w:r>
            <w:r w:rsidRPr="00422FBF">
              <w:rPr>
                <w:sz w:val="20"/>
                <w:szCs w:val="20"/>
              </w:rPr>
              <w:t xml:space="preserve">ботаника - </w:t>
            </w:r>
            <w:proofErr w:type="spellStart"/>
            <w:r w:rsidRPr="00422FBF">
              <w:rPr>
                <w:sz w:val="20"/>
                <w:szCs w:val="20"/>
              </w:rPr>
              <w:t>өсімдіктер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туралы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ғылымның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әртүрлі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бөлімдері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бойынша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ғылыми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зерттеулерді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ұйымдастыру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r w:rsidRPr="00422FBF">
              <w:rPr>
                <w:sz w:val="20"/>
                <w:szCs w:val="20"/>
                <w:lang w:val="kk-KZ"/>
              </w:rPr>
              <w:t>іске асыру</w:t>
            </w:r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жүргізу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негіздерін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меңгеруі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ботаникалық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зерттеулердің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әртүрлі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микроскопиялық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сипаттамалық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әдістерін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далалық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зертханалық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жағдайларда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өсімдік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объектілерімен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жұмыс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істеудің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қазіргі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заманғы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эксперименттік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әдістерін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талдау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заманауи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lastRenderedPageBreak/>
              <w:t>аппаратурамен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жұмыс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істеудің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r w:rsidRPr="00422FBF">
              <w:rPr>
                <w:sz w:val="20"/>
                <w:szCs w:val="20"/>
                <w:lang w:val="kk-KZ"/>
              </w:rPr>
              <w:t>бағыттарын  игеруді үйрету.</w:t>
            </w: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әдістерін жүргізуде, </w:t>
            </w:r>
            <w:r w:rsidRPr="00422FBF">
              <w:rPr>
                <w:sz w:val="20"/>
                <w:szCs w:val="20"/>
                <w:lang w:val="kk-KZ"/>
              </w:rPr>
              <w:t>ботаникалық  жабдықтарды пайдалану</w:t>
            </w:r>
            <w:r>
              <w:rPr>
                <w:sz w:val="20"/>
                <w:szCs w:val="20"/>
                <w:lang w:val="kk-KZ"/>
              </w:rPr>
              <w:t xml:space="preserve">дың теориясын </w:t>
            </w:r>
            <w:r w:rsidRPr="00422FBF">
              <w:rPr>
                <w:sz w:val="20"/>
                <w:szCs w:val="20"/>
                <w:lang w:val="kk-KZ"/>
              </w:rPr>
              <w:t>білу;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әдістерін ғылымдағы маңызын  т</w:t>
            </w:r>
            <w:r>
              <w:rPr>
                <w:sz w:val="20"/>
                <w:szCs w:val="20"/>
                <w:lang w:val="kk-KZ" w:eastAsia="en-US"/>
              </w:rPr>
              <w:t>алдайды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742A3D" w:rsidRPr="00422FBF" w:rsidRDefault="00742A3D" w:rsidP="00742A3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әдістерінің жүргізудегі терминологияны  игереді;</w:t>
            </w:r>
          </w:p>
        </w:tc>
      </w:tr>
      <w:tr w:rsidR="00742A3D" w:rsidRPr="008C632D"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2.</w:t>
            </w:r>
            <w:r w:rsidRPr="00422FBF">
              <w:rPr>
                <w:bCs/>
                <w:sz w:val="20"/>
                <w:szCs w:val="20"/>
                <w:lang w:val="kk-KZ" w:eastAsia="en-US"/>
              </w:rPr>
              <w:t>Ғылыми зерттеуді ұйымдастыру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да ботаникалық зерттеудің заманауи технологияларын жүргізуді </w:t>
            </w:r>
            <w:r>
              <w:rPr>
                <w:sz w:val="20"/>
                <w:szCs w:val="20"/>
                <w:lang w:val="kk-KZ" w:eastAsia="en-US"/>
              </w:rPr>
              <w:t>пайдалану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Ботаникалық зерттеулер жүргізуде әртүрлі микроскопиялық әдістерді жүргізуді жоспарлайды;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Заманауи әдістердің технологиясын талдайды; </w:t>
            </w:r>
          </w:p>
          <w:p w:rsidR="00742A3D" w:rsidRPr="00422FBF" w:rsidRDefault="00742A3D" w:rsidP="00742A3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2.3  Далалық және зертханалық жағдайларда биологиялық объектілермен жұмыс жүргізудің заманауи эксперименттік әдістерін </w:t>
            </w:r>
            <w:r>
              <w:rPr>
                <w:sz w:val="20"/>
                <w:szCs w:val="20"/>
                <w:lang w:val="kk-KZ" w:eastAsia="en-US"/>
              </w:rPr>
              <w:t>қолданады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42A3D" w:rsidRPr="008C63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Ботаникалық әдістерді игеруде өсімдік түрлерін анықтауды және табиғи жағдайда фенологиялық бақылау </w:t>
            </w:r>
            <w:r>
              <w:rPr>
                <w:sz w:val="20"/>
                <w:szCs w:val="20"/>
                <w:lang w:val="kk-KZ" w:eastAsia="en-US"/>
              </w:rPr>
              <w:t>әдістерін игеру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Pr="00422FBF">
              <w:rPr>
                <w:bCs/>
                <w:sz w:val="20"/>
                <w:szCs w:val="20"/>
                <w:lang w:val="kk-KZ" w:eastAsia="en-US"/>
              </w:rPr>
              <w:t xml:space="preserve">Ботаникалық әдістерді меңгеруде далалық және зертханалық жағдайда өсімдік түрлерін </w:t>
            </w:r>
            <w:r w:rsidRPr="00422FBF">
              <w:rPr>
                <w:sz w:val="20"/>
                <w:szCs w:val="20"/>
                <w:lang w:val="kk-KZ" w:eastAsia="en-US"/>
              </w:rPr>
              <w:t>анықта</w:t>
            </w:r>
            <w:r>
              <w:rPr>
                <w:sz w:val="20"/>
                <w:szCs w:val="20"/>
                <w:lang w:val="kk-KZ" w:eastAsia="en-US"/>
              </w:rPr>
              <w:t>у әдісін игереді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  арнайы алқаптарда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өсуіне 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фенологиялық бақылау жасайды;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42A3D" w:rsidRPr="008C63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  <w:r w:rsidRPr="00422FBF">
              <w:rPr>
                <w:sz w:val="20"/>
                <w:szCs w:val="20"/>
                <w:lang w:eastAsia="en-US"/>
              </w:rPr>
              <w:t>Ботаникалық зерттеу әдістері негізінде өсімдіктердің  табиғатта және шаруашылықта алатын орнын анықтау;</w:t>
            </w:r>
          </w:p>
          <w:p w:rsidR="00742A3D" w:rsidRPr="00422FBF" w:rsidRDefault="00742A3D" w:rsidP="00742A3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742A3D" w:rsidRPr="00422FBF" w:rsidRDefault="00742A3D" w:rsidP="00742A3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4.1 Шаруашылықта маңызды  дәрілік өсімдіктердің морфологиялық диагностикалық белгілерін анықтайды; 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4.2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 негізінде дәрілік өсімдіктердің анатомиялық </w:t>
            </w:r>
            <w:r w:rsidRPr="00422FBF">
              <w:rPr>
                <w:sz w:val="20"/>
                <w:szCs w:val="20"/>
                <w:lang w:val="kk-KZ" w:eastAsia="en-US"/>
              </w:rPr>
              <w:lastRenderedPageBreak/>
              <w:t xml:space="preserve">құрылымынан диагностикалық белгілерін анықтайды; 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4.3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Таралу аймағына қарай, дәрілік өсімдіктер ресурсын біледі;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4.4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Өсімдіктердің өнімділігіне әсер ететін потологиялық құбылыстарды ажыратады </w:t>
            </w:r>
          </w:p>
        </w:tc>
      </w:tr>
      <w:tr w:rsidR="00742A3D" w:rsidRPr="008C632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>Ботаникалық зерттеу әдістерінен теориялық және практикалық алған білімдерін ғылыми зерттеулерде қолдану;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Ботаникалық зерттеу әдістерін </w:t>
            </w:r>
            <w:r w:rsidRPr="00422FBF">
              <w:rPr>
                <w:sz w:val="20"/>
                <w:szCs w:val="20"/>
                <w:lang w:eastAsia="en-US"/>
              </w:rPr>
              <w:t xml:space="preserve">ғылыми, өндірістік және практикалық міндеттерді шешуге қолданады; </w:t>
            </w:r>
          </w:p>
          <w:p w:rsidR="00742A3D" w:rsidRPr="00422FBF" w:rsidRDefault="00742A3D" w:rsidP="00742A3D">
            <w:pPr>
              <w:pStyle w:val="ab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Сирек және жойылу қаупі төнген өсімдіктерді қалпына келтіруде </w:t>
            </w:r>
            <w:r w:rsidRPr="00422FBF">
              <w:rPr>
                <w:sz w:val="20"/>
                <w:szCs w:val="20"/>
                <w:lang w:eastAsia="en-US"/>
              </w:rPr>
              <w:t xml:space="preserve"> мониторинг жүргізеді. 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9338F" w:rsidRPr="008C632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8C632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106E53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Коровкин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О.А. 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Анатомия и морфология высших рас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тений: словарь терминов. М., 20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>15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. 268 с.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Красников А.А.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 Введение в определение растений: Справочное пособие. Новосибирск, 2012. 50 с.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Малецкий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С.И., </w:t>
            </w: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Левитес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Е.В., Батурин С.О., Юданова С.С. 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Репродуктивная биология покрытосеменных растений. Генетический словарь. Новосибирск, 2014. 106 с.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E3422E" w:rsidRDefault="007427A2" w:rsidP="00E3422E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E3422E" w:rsidRDefault="007427A2" w:rsidP="00E3422E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Pr="00106E53" w:rsidRDefault="003C6B52" w:rsidP="00742A3D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742A3D" w:rsidRDefault="008C632D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hyperlink r:id="rId5" w:history="1">
              <w:r w:rsidR="003C6B52" w:rsidRPr="00742A3D">
                <w:rPr>
                  <w:rStyle w:val="a6"/>
                  <w:rFonts w:ascii="Times New Roman" w:eastAsia="SimSun" w:hAnsi="Times New Roman" w:cs="Times New Roman"/>
                  <w:color w:val="auto"/>
                  <w:sz w:val="20"/>
                  <w:szCs w:val="20"/>
                  <w:lang w:val="kk-KZ" w:eastAsia="en-US"/>
                </w:rPr>
                <w:t>http://elibrary.kaznu.kz/ru/</w:t>
              </w:r>
            </w:hyperlink>
          </w:p>
          <w:p w:rsidR="003C6B52" w:rsidRPr="00742A3D" w:rsidRDefault="008C632D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742A3D" w:rsidRDefault="008C632D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742A3D" w:rsidRDefault="008C632D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8C632D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157914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D3210F" w:rsidRPr="00D3210F">
              <w:rPr>
                <w:b/>
                <w:lang w:val="kk-KZ"/>
              </w:rPr>
              <w:t>Ботаникалық зерттеу әдістері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57914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Кіріспе. Ботаникалық зерттеу әдістері пәнінің мақсаты мен міндеттері. </w:t>
            </w:r>
          </w:p>
          <w:p w:rsidR="00A54AB6" w:rsidRPr="00106E53" w:rsidRDefault="00A54AB6" w:rsidP="00AE431D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proofErr w:type="spellStart"/>
            <w:r w:rsidR="00D3210F" w:rsidRPr="00422FBF">
              <w:t>Өсімдік</w:t>
            </w:r>
            <w:proofErr w:type="spellEnd"/>
            <w:r w:rsidR="00D3210F" w:rsidRPr="00422FBF">
              <w:t xml:space="preserve"> </w:t>
            </w:r>
            <w:r w:rsidR="00D3210F" w:rsidRPr="00422FBF">
              <w:rPr>
                <w:lang w:val="kk-KZ"/>
              </w:rPr>
              <w:t xml:space="preserve">ұлпасын </w:t>
            </w:r>
            <w:proofErr w:type="spellStart"/>
            <w:r w:rsidR="00D3210F" w:rsidRPr="00422FBF">
              <w:t>анатомиялық-гистохимиялық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Өсімдіктердің тіршілік формалары. </w:t>
            </w:r>
            <w:r w:rsidR="00D3210F" w:rsidRPr="00422FBF">
              <w:rPr>
                <w:bCs/>
                <w:lang w:val="kk-KZ"/>
              </w:rPr>
              <w:t>И.Г. Серебряковтың классификациясы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="00D3210F" w:rsidRPr="00422FBF">
              <w:rPr>
                <w:lang w:val="kk-KZ"/>
              </w:rPr>
              <w:t>Морфологиялық талдау әдістері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3210F" w:rsidP="00D3210F">
            <w:pPr>
              <w:jc w:val="both"/>
              <w:rPr>
                <w:b/>
                <w:lang w:val="kk-KZ"/>
              </w:rPr>
            </w:pPr>
            <w:r w:rsidRPr="00D3210F">
              <w:rPr>
                <w:b/>
              </w:rPr>
              <w:t>М</w:t>
            </w:r>
            <w:r w:rsidR="00A54AB6" w:rsidRPr="00D3210F">
              <w:rPr>
                <w:b/>
              </w:rPr>
              <w:t xml:space="preserve">ОӨЖ 1. </w:t>
            </w:r>
            <w:r w:rsidRPr="00D3210F">
              <w:rPr>
                <w:b/>
                <w:lang w:val="kk-KZ"/>
              </w:rPr>
              <w:t>М</w:t>
            </w:r>
            <w:r w:rsidR="00A54AB6" w:rsidRPr="00D3210F">
              <w:rPr>
                <w:b/>
                <w:color w:val="000000" w:themeColor="text1"/>
                <w:lang w:val="kk-KZ"/>
              </w:rPr>
              <w:t>ӨЖ 1</w:t>
            </w:r>
            <w:r w:rsidR="00A54AB6" w:rsidRPr="00106E53">
              <w:rPr>
                <w:color w:val="000000" w:themeColor="text1"/>
                <w:lang w:val="kk-KZ"/>
              </w:rPr>
              <w:t xml:space="preserve">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3210F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3210F">
              <w:rPr>
                <w:lang w:val="kk-KZ"/>
              </w:rPr>
              <w:t xml:space="preserve">Балдырлар түрін анықтау </w:t>
            </w:r>
            <w:r w:rsidR="00D3210F" w:rsidRPr="00422FBF">
              <w:rPr>
                <w:lang w:val="kk-KZ"/>
              </w:rPr>
              <w:t>әдістері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D3210F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422FBF">
              <w:rPr>
                <w:lang w:val="kk-KZ"/>
              </w:rPr>
              <w:t>Ботаникалық зерттеу әдістерінің ғылыми бағыттары, басқа ғылымдармен өзара байланысы</w:t>
            </w:r>
          </w:p>
          <w:p w:rsidR="00A54AB6" w:rsidRPr="00106E53" w:rsidRDefault="00A54AB6" w:rsidP="00D3210F">
            <w:pPr>
              <w:pStyle w:val="1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A54AB6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Өсімдіктер </w:t>
            </w:r>
            <w:proofErr w:type="gramStart"/>
            <w:r w:rsidR="00D3210F" w:rsidRPr="00422FBF">
              <w:rPr>
                <w:lang w:val="kk-KZ"/>
              </w:rPr>
              <w:t>фитопотологиясын  зерттеу</w:t>
            </w:r>
            <w:proofErr w:type="gramEnd"/>
            <w:r w:rsidR="00D3210F" w:rsidRPr="00422FBF">
              <w:rPr>
                <w:lang w:val="kk-KZ"/>
              </w:rPr>
              <w:t xml:space="preserve"> әдістері</w:t>
            </w:r>
          </w:p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A20D0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СС.3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Саңырауқұлақтарды далалық </w:t>
            </w:r>
            <w:r w:rsidR="00D3210F">
              <w:rPr>
                <w:lang w:val="kk-KZ"/>
              </w:rPr>
              <w:t>жағдайда түрлерін анықтау ә</w:t>
            </w:r>
            <w:r w:rsidR="00D3210F" w:rsidRPr="00422FBF">
              <w:rPr>
                <w:lang w:val="kk-KZ"/>
              </w:rPr>
              <w:t>дістері</w:t>
            </w:r>
          </w:p>
          <w:p w:rsidR="00A54AB6" w:rsidRPr="00106E53" w:rsidRDefault="00A54AB6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4489E" w:rsidP="00D3210F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D3210F" w:rsidRPr="00422FBF">
              <w:rPr>
                <w:rFonts w:eastAsia="+mn-ea"/>
                <w:color w:val="000000"/>
                <w:lang w:val="kk-KZ"/>
              </w:rPr>
              <w:t>Фитопатологиялық зерттеу әдістерінің  жетістіктері</w:t>
            </w:r>
          </w:p>
          <w:p w:rsidR="00A54AB6" w:rsidRPr="00106E53" w:rsidRDefault="00A54AB6" w:rsidP="00D74D08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A20D0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Д.5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Флора ұғымы. Флористикалық талдау. Өсімдіктер қауымдастығын зерттеу әдістері</w:t>
            </w:r>
          </w:p>
          <w:p w:rsidR="00A54AB6" w:rsidRPr="00106E53" w:rsidRDefault="00A54AB6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>Өсімдіктер қауымдастығын зерттеу әдістері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3210F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D3210F">
              <w:rPr>
                <w:b/>
                <w:color w:val="000000" w:themeColor="text1"/>
                <w:lang w:val="kk-KZ"/>
              </w:rPr>
              <w:t>Өсімдіктерді онтоморфогенезі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3210F" w:rsidRPr="00422FBF">
              <w:rPr>
                <w:lang w:val="kk-KZ"/>
              </w:rPr>
              <w:t>Онтогенез туралы түсінік. Өсімдіктер онтоморфогенезін зерттеу әдістер</w:t>
            </w:r>
          </w:p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813A9A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6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 xml:space="preserve">Өсімдіктердің онтогенезін зерттеу әдістері </w:t>
            </w:r>
          </w:p>
          <w:p w:rsidR="009A6D9B" w:rsidRPr="00106E53" w:rsidRDefault="009A6D9B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Гүлді-декоративті, дәрілік өсімдіктерді интродукциялау жолдары</w:t>
            </w:r>
          </w:p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813A9A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3210F" w:rsidRPr="00422FBF">
              <w:rPr>
                <w:lang w:val="kk-KZ"/>
              </w:rPr>
              <w:t>Интродукциялық зерттеу әдістері</w:t>
            </w:r>
          </w:p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8C632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4489E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3210F" w:rsidRPr="00422FBF">
              <w:rPr>
                <w:lang w:val="kk-KZ"/>
              </w:rPr>
              <w:t>Генофонд және өсімдік селекциясы</w:t>
            </w:r>
            <w:r w:rsidR="00D3210F" w:rsidRPr="00422FBF">
              <w:t xml:space="preserve"> </w:t>
            </w:r>
          </w:p>
          <w:p w:rsidR="009A6D9B" w:rsidRPr="00D3210F" w:rsidRDefault="009A6D9B" w:rsidP="00515A8C">
            <w:pPr>
              <w:pStyle w:val="1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t xml:space="preserve">Генофонд </w:t>
            </w:r>
            <w:proofErr w:type="spellStart"/>
            <w:r w:rsidR="00D3210F" w:rsidRPr="00422FBF">
              <w:t>және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өсімдік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селекциясын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сақтау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  <w:p w:rsidR="009A6D9B" w:rsidRPr="00106E53" w:rsidRDefault="009A6D9B" w:rsidP="00CE7C18">
            <w:pPr>
              <w:pStyle w:val="1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4489E" w:rsidP="00D3210F">
            <w:pPr>
              <w:pStyle w:val="10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Геоботаникалық зерттеу әдістерінің жетістіктері.  </w:t>
            </w:r>
          </w:p>
          <w:p w:rsidR="009A6D9B" w:rsidRPr="00106E53" w:rsidRDefault="009A6D9B" w:rsidP="00515A8C">
            <w:pPr>
              <w:pStyle w:val="10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Геоботаника ұғымы. </w:t>
            </w:r>
            <w:r w:rsidR="00D3210F" w:rsidRPr="00422FBF">
              <w:rPr>
                <w:shd w:val="clear" w:color="auto" w:fill="FFFFFF"/>
                <w:lang w:val="kk-KZ"/>
              </w:rPr>
              <w:t>Геоботаника фитоценоздың динамикасы мен құрамы, құрылымы. Геоботаникалық зерттеу әдістері.</w:t>
            </w:r>
          </w:p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866FD" w:rsidP="00D3210F">
            <w:pPr>
              <w:pStyle w:val="10"/>
              <w:jc w:val="both"/>
              <w:rPr>
                <w:i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iCs/>
                <w:lang w:val="kk-KZ"/>
              </w:rPr>
              <w:t>Геоботаникалық зерттеу әдістерін талдау</w:t>
            </w:r>
          </w:p>
          <w:p w:rsidR="009A6D9B" w:rsidRPr="00106E53" w:rsidRDefault="009A6D9B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 xml:space="preserve">.10 </w:t>
            </w:r>
            <w:r w:rsidR="00D3210F" w:rsidRPr="00422FBF">
              <w:rPr>
                <w:lang w:val="kk-KZ"/>
              </w:rPr>
              <w:t>Өсімдіктерге экологиялық фактордың әсері. Өсімдіктер экологиясын зерттеу әдістер</w:t>
            </w:r>
          </w:p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Экологиялық факторлардың мәндерін анықтаудың индикациялық әдістерін талдау</w:t>
            </w:r>
          </w:p>
          <w:p w:rsidR="009A6D9B" w:rsidRPr="00D3210F" w:rsidRDefault="009A6D9B" w:rsidP="00FA2EE1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8C632D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D3210F">
            <w:pPr>
              <w:pStyle w:val="10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="00D3210F" w:rsidRPr="00422FBF">
              <w:rPr>
                <w:lang w:val="kk-KZ"/>
              </w:rPr>
              <w:t>Қазақстандағы дәрілік өсімдіктерді интродукциялаудың жетістіктері</w:t>
            </w:r>
            <w:r w:rsidR="002B5D92"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lastRenderedPageBreak/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106E53">
              <w:rPr>
                <w:lang w:val="kk-KZ"/>
              </w:rPr>
              <w:t>Ауырметалдардың өсімдікке әсері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3210F" w:rsidRPr="00422FBF">
              <w:rPr>
                <w:shd w:val="clear" w:color="auto" w:fill="FFFFFF"/>
                <w:lang w:val="kk-KZ"/>
              </w:rPr>
              <w:t>Тұқымды </w:t>
            </w:r>
            <w:r w:rsidR="00D3210F" w:rsidRPr="00422FBF">
              <w:rPr>
                <w:rStyle w:val="af1"/>
                <w:rFonts w:eastAsiaTheme="majorEastAsia"/>
                <w:bCs/>
                <w:i w:val="0"/>
                <w:iCs w:val="0"/>
                <w:shd w:val="clear" w:color="auto" w:fill="FFFFFF"/>
                <w:lang w:val="kk-KZ"/>
              </w:rPr>
              <w:t>өсімдіктердің</w:t>
            </w:r>
            <w:r w:rsidR="00D3210F" w:rsidRPr="00422FBF">
              <w:rPr>
                <w:shd w:val="clear" w:color="auto" w:fill="FFFFFF"/>
                <w:lang w:val="kk-KZ"/>
              </w:rPr>
              <w:t> жастық кезеңдері мен күйлері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 xml:space="preserve">Өсімдіктер </w:t>
            </w:r>
            <w:r w:rsidR="00D3210F" w:rsidRPr="00422FBF">
              <w:rPr>
                <w:b/>
              </w:rPr>
              <w:t xml:space="preserve"> </w:t>
            </w:r>
            <w:proofErr w:type="spellStart"/>
            <w:r w:rsidR="00D3210F" w:rsidRPr="00422FBF">
              <w:t>популяцияны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proofErr w:type="spellStart"/>
            <w:r w:rsidR="00D3210F" w:rsidRPr="00422FBF">
              <w:t>Ботаникалық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зерттеулердегі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математикалық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</w:t>
            </w:r>
            <w:proofErr w:type="spellEnd"/>
            <w:r w:rsidR="00D3210F" w:rsidRPr="00422FBF">
              <w:rPr>
                <w:lang w:val="kk-KZ"/>
              </w:rPr>
              <w:t>і</w:t>
            </w:r>
          </w:p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A14FC8" w:rsidP="00D3210F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proofErr w:type="spellStart"/>
            <w:r w:rsidR="00D3210F" w:rsidRPr="00422FBF">
              <w:t>Ботаникалық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зерттеулердегі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математикалық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</w:t>
            </w:r>
            <w:proofErr w:type="spellEnd"/>
            <w:r w:rsidR="00D3210F" w:rsidRPr="00422FBF">
              <w:rPr>
                <w:lang w:val="kk-KZ"/>
              </w:rPr>
              <w:t>ін талдау</w:t>
            </w:r>
            <w:r w:rsidR="00D3210F" w:rsidRPr="00422FBF">
              <w:t xml:space="preserve"> </w:t>
            </w:r>
          </w:p>
          <w:p w:rsidR="009A6D9B" w:rsidRPr="00D3210F" w:rsidRDefault="009A6D9B" w:rsidP="00886CD2">
            <w:pPr>
              <w:pStyle w:val="1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9448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EA" w:rsidRPr="00422FBF" w:rsidRDefault="00D74D08" w:rsidP="004D77EA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.13</w:t>
            </w:r>
            <w:r w:rsidRPr="00106E53">
              <w:rPr>
                <w:lang w:val="kk-KZ"/>
              </w:rPr>
              <w:t xml:space="preserve"> </w:t>
            </w:r>
            <w:r w:rsidR="004D77EA" w:rsidRPr="00422FBF">
              <w:rPr>
                <w:lang w:val="kk-KZ"/>
              </w:rPr>
              <w:t>Өсімдіктердің физиологиялық бейімделу реакцияларының маңызы мен ерекшеліктері. Өсімдіктердің репродуктивтілігін зерттеу әдістері</w:t>
            </w:r>
          </w:p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EA" w:rsidRPr="00422FBF" w:rsidRDefault="00A14FC8" w:rsidP="004D77EA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4D77EA" w:rsidRPr="00422FBF">
              <w:rPr>
                <w:lang w:val="kk-KZ"/>
              </w:rPr>
              <w:t>Өсімдіктердің репродуктивтілігін зерттеу әдістері</w:t>
            </w:r>
          </w:p>
          <w:p w:rsidR="00D74D08" w:rsidRPr="00106E53" w:rsidRDefault="00D74D08" w:rsidP="00A4332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94489E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D53891" w:rsidRPr="00D53891">
              <w:rPr>
                <w:lang w:val="kk-KZ"/>
              </w:rPr>
              <w:t>Қазіргі кездегі өзекті мәселенің бірі ауылшаруашылық</w:t>
            </w:r>
            <w:r w:rsidR="00D53891">
              <w:rPr>
                <w:lang w:val="kk-KZ"/>
              </w:rPr>
              <w:t xml:space="preserve"> дақылдарына </w:t>
            </w:r>
            <w:r w:rsidR="00936AD5" w:rsidRPr="00936AD5">
              <w:rPr>
                <w:lang w:val="kk-KZ"/>
              </w:rPr>
              <w:t xml:space="preserve"> ауыр метал</w:t>
            </w:r>
            <w:r w:rsidR="00D53891">
              <w:rPr>
                <w:lang w:val="kk-KZ"/>
              </w:rPr>
              <w:t xml:space="preserve">дар мен тұз </w:t>
            </w:r>
            <w:r w:rsidR="00936AD5" w:rsidRPr="00936AD5">
              <w:rPr>
                <w:lang w:val="kk-KZ"/>
              </w:rPr>
              <w:t xml:space="preserve"> иондаорының әсері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6D77D4" w:rsidP="00B25E69">
            <w:pPr>
              <w:pStyle w:val="10"/>
              <w:jc w:val="both"/>
              <w:rPr>
                <w:iCs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B25E69" w:rsidRPr="00422FBF">
              <w:rPr>
                <w:lang w:val="kk-KZ"/>
              </w:rPr>
              <w:t xml:space="preserve">Өсімдіктер географиясы және картографиясы. </w:t>
            </w:r>
            <w:r w:rsidR="00B25E69" w:rsidRPr="00422FBF">
              <w:rPr>
                <w:iCs/>
                <w:lang w:val="kk-KZ"/>
              </w:rPr>
              <w:t>Ботаникадағы картографиялық зерттеу әдістерін қолдану шарттары</w:t>
            </w:r>
          </w:p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FA2EE1" w:rsidP="00B25E69">
            <w:pPr>
              <w:pStyle w:val="10"/>
              <w:jc w:val="both"/>
              <w:rPr>
                <w:iCs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B25E69" w:rsidRPr="00422FBF">
              <w:rPr>
                <w:iCs/>
                <w:lang w:val="kk-KZ"/>
              </w:rPr>
              <w:t>Ботаникадағы картографиялық зерттеу әдістері</w:t>
            </w:r>
          </w:p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94489E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="00B25E69" w:rsidRPr="00422FBF">
              <w:rPr>
                <w:color w:val="000000"/>
                <w:lang w:val="kk-KZ"/>
              </w:rPr>
              <w:t>Картаға түсіру және аудандастыру мақсатында географиялық заңдылықтарды, синтаксистік әртүрлілікті және өсімдік жамылғысының динамикасын зерттеу</w:t>
            </w:r>
            <w:r w:rsidR="006D77D4"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25E69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B25E69" w:rsidRPr="00422FBF">
              <w:rPr>
                <w:color w:val="201F1E"/>
                <w:lang w:val="kk-KZ"/>
              </w:rPr>
              <w:t xml:space="preserve">Сирек және жойылуға жақын өсімдіктерді қорғауда ботаникалық зерттеу әдістерінің рөлі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FA2EE1" w:rsidP="00B25E69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B25E69" w:rsidRPr="00422FBF">
              <w:rPr>
                <w:lang w:val="kk-KZ"/>
              </w:rPr>
              <w:t>Ботаникалық зерттеу әдістердің табыстылығын бағалау әдістемесі</w:t>
            </w:r>
          </w:p>
          <w:p w:rsidR="00D74D08" w:rsidRPr="00106E53" w:rsidRDefault="00D74D08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94489E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0D4D7E92"/>
    <w:multiLevelType w:val="hybridMultilevel"/>
    <w:tmpl w:val="D318F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9518E"/>
    <w:multiLevelType w:val="hybridMultilevel"/>
    <w:tmpl w:val="1630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B376D"/>
    <w:multiLevelType w:val="hybridMultilevel"/>
    <w:tmpl w:val="00D2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54284"/>
    <w:multiLevelType w:val="hybridMultilevel"/>
    <w:tmpl w:val="B1C4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17"/>
  </w:num>
  <w:num w:numId="7">
    <w:abstractNumId w:val="10"/>
  </w:num>
  <w:num w:numId="8">
    <w:abstractNumId w:val="15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8"/>
  </w:num>
  <w:num w:numId="15">
    <w:abstractNumId w:val="13"/>
  </w:num>
  <w:num w:numId="16">
    <w:abstractNumId w:val="5"/>
  </w:num>
  <w:num w:numId="17">
    <w:abstractNumId w:val="18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190E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17C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D77EA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2A3D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C632D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5E69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210F"/>
    <w:rsid w:val="00D338F3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3422E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5CBD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Strong"/>
    <w:basedOn w:val="a0"/>
    <w:uiPriority w:val="22"/>
    <w:qFormat/>
    <w:rsid w:val="00E3422E"/>
    <w:rPr>
      <w:b/>
      <w:bCs/>
    </w:rPr>
  </w:style>
  <w:style w:type="character" w:styleId="af1">
    <w:name w:val="Emphasis"/>
    <w:basedOn w:val="a0"/>
    <w:uiPriority w:val="20"/>
    <w:qFormat/>
    <w:rsid w:val="00D32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Acer</cp:lastModifiedBy>
  <cp:revision>2</cp:revision>
  <cp:lastPrinted>2020-10-20T05:58:00Z</cp:lastPrinted>
  <dcterms:created xsi:type="dcterms:W3CDTF">2023-08-24T19:59:00Z</dcterms:created>
  <dcterms:modified xsi:type="dcterms:W3CDTF">2023-08-24T19:59:00Z</dcterms:modified>
</cp:coreProperties>
</file>